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4CB6" w14:textId="77777777" w:rsidR="004E5DBA" w:rsidRPr="004E5DBA" w:rsidRDefault="004E5DBA" w:rsidP="004E5DBA">
      <w:pPr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59264" behindDoc="1" locked="0" layoutInCell="1" allowOverlap="1" wp14:anchorId="66F8A2C9" wp14:editId="6B89ED61">
            <wp:simplePos x="0" y="0"/>
            <wp:positionH relativeFrom="column">
              <wp:posOffset>113386</wp:posOffset>
            </wp:positionH>
            <wp:positionV relativeFrom="paragraph">
              <wp:posOffset>-54864</wp:posOffset>
            </wp:positionV>
            <wp:extent cx="1514246" cy="738835"/>
            <wp:effectExtent l="0" t="0" r="0" b="4445"/>
            <wp:wrapNone/>
            <wp:docPr id="41" name="صورة 41" descr="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146" cy="738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الهيئة العامة للتامين </w:t>
      </w:r>
      <w:proofErr w:type="spell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الصحى</w:t>
      </w:r>
      <w:proofErr w:type="spellEnd"/>
    </w:p>
    <w:p w14:paraId="114A9705" w14:textId="0F5D5580" w:rsidR="004E5DBA" w:rsidRPr="004E5DBA" w:rsidRDefault="004E5DBA" w:rsidP="004E5DB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      فرع </w:t>
      </w:r>
      <w:r w:rsidR="00723CF1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اسيوط</w:t>
      </w:r>
    </w:p>
    <w:p w14:paraId="7590576E" w14:textId="77777777" w:rsidR="004E5DBA" w:rsidRPr="004E5DBA" w:rsidRDefault="004E5DBA" w:rsidP="004E5DB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       مستشفى المبرة </w:t>
      </w:r>
    </w:p>
    <w:p w14:paraId="3D771524" w14:textId="77777777" w:rsidR="004E5DBA" w:rsidRPr="004E5DBA" w:rsidRDefault="004E5DBA" w:rsidP="004E5DBA">
      <w:pPr>
        <w:spacing w:after="0" w:line="48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                                السيد /</w:t>
      </w:r>
    </w:p>
    <w:p w14:paraId="1C72DB6D" w14:textId="77777777" w:rsidR="004E5DBA" w:rsidRPr="004E5DBA" w:rsidRDefault="004E5DBA" w:rsidP="004E5DBA">
      <w:pPr>
        <w:spacing w:after="0" w:line="48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نتشرف بإفاد</w:t>
      </w:r>
      <w:r w:rsidRPr="004E5DBA">
        <w:rPr>
          <w:rFonts w:ascii="Times New Roman" w:eastAsia="Times New Roman" w:hAnsi="Times New Roman" w:cs="Times New Roman" w:hint="eastAsia"/>
          <w:kern w:val="0"/>
          <w:sz w:val="32"/>
          <w:szCs w:val="32"/>
          <w:rtl/>
          <w:lang w:bidi="ar-EG"/>
          <w14:ligatures w14:val="none"/>
        </w:rPr>
        <w:t>ة</w:t>
      </w: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سيادتكم بحاجة المستشفى  الى الاصناف الاتية </w:t>
      </w: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546"/>
        <w:gridCol w:w="4838"/>
        <w:gridCol w:w="993"/>
        <w:gridCol w:w="1417"/>
        <w:gridCol w:w="1701"/>
        <w:gridCol w:w="1521"/>
      </w:tblGrid>
      <w:tr w:rsidR="002964E1" w:rsidRPr="004E5DBA" w14:paraId="632E9111" w14:textId="3EB6D71F" w:rsidTr="002964E1">
        <w:tc>
          <w:tcPr>
            <w:tcW w:w="546" w:type="dxa"/>
          </w:tcPr>
          <w:p w14:paraId="7D5893CD" w14:textId="77777777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م</w:t>
            </w:r>
          </w:p>
        </w:tc>
        <w:tc>
          <w:tcPr>
            <w:tcW w:w="4838" w:type="dxa"/>
          </w:tcPr>
          <w:p w14:paraId="4A2B09F2" w14:textId="77777777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اسم الصنف </w:t>
            </w:r>
          </w:p>
        </w:tc>
        <w:tc>
          <w:tcPr>
            <w:tcW w:w="993" w:type="dxa"/>
          </w:tcPr>
          <w:p w14:paraId="70296719" w14:textId="660199B2" w:rsidR="002964E1" w:rsidRPr="004E5DBA" w:rsidRDefault="00C828C2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</w:t>
            </w:r>
            <w:r w:rsidR="002964E1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الوحدة</w:t>
            </w:r>
            <w:r w:rsidR="002964E1"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</w:t>
            </w:r>
          </w:p>
        </w:tc>
        <w:tc>
          <w:tcPr>
            <w:tcW w:w="1417" w:type="dxa"/>
          </w:tcPr>
          <w:p w14:paraId="7F651048" w14:textId="2B93F3ED" w:rsidR="002964E1" w:rsidRPr="004E5DBA" w:rsidRDefault="00C828C2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 </w:t>
            </w:r>
            <w:r w:rsidR="002964E1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الكمية</w:t>
            </w:r>
          </w:p>
        </w:tc>
        <w:tc>
          <w:tcPr>
            <w:tcW w:w="1701" w:type="dxa"/>
          </w:tcPr>
          <w:p w14:paraId="36E1176E" w14:textId="4EE664E2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سعر الوحدة</w:t>
            </w:r>
          </w:p>
        </w:tc>
        <w:tc>
          <w:tcPr>
            <w:tcW w:w="1521" w:type="dxa"/>
          </w:tcPr>
          <w:p w14:paraId="07678C9E" w14:textId="165DBF86" w:rsidR="002964E1" w:rsidRPr="004E5DBA" w:rsidRDefault="002964E1" w:rsidP="002964E1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ملاحظات</w:t>
            </w:r>
          </w:p>
        </w:tc>
      </w:tr>
      <w:tr w:rsidR="002964E1" w:rsidRPr="004E5DBA" w14:paraId="247CDB26" w14:textId="1BDEDE35" w:rsidTr="002964E1">
        <w:tc>
          <w:tcPr>
            <w:tcW w:w="546" w:type="dxa"/>
          </w:tcPr>
          <w:p w14:paraId="0C801D35" w14:textId="77777777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1</w:t>
            </w:r>
          </w:p>
        </w:tc>
        <w:tc>
          <w:tcPr>
            <w:tcW w:w="4838" w:type="dxa"/>
          </w:tcPr>
          <w:p w14:paraId="29ED408A" w14:textId="77777777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اصلاح جهاز تعقيم مركزي ماركة </w:t>
            </w:r>
            <w:r w:rsidRPr="004E5DBA">
              <w:rPr>
                <w:rFonts w:ascii="Times New Roman" w:eastAsia="Times New Roman" w:hAnsi="Times New Roman" w:cs="Times New Roman"/>
                <w:sz w:val="32"/>
                <w:szCs w:val="32"/>
                <w:lang w:bidi="ar-EG"/>
              </w:rPr>
              <w:t>BMT</w:t>
            </w:r>
            <w:r w:rsidRPr="004E5DBA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</w:t>
            </w:r>
          </w:p>
        </w:tc>
        <w:tc>
          <w:tcPr>
            <w:tcW w:w="993" w:type="dxa"/>
          </w:tcPr>
          <w:p w14:paraId="0DD1B026" w14:textId="45B231B6" w:rsidR="002964E1" w:rsidRPr="004E5DBA" w:rsidRDefault="00C828C2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 </w:t>
            </w:r>
            <w:r w:rsidR="002964E1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عدد</w:t>
            </w:r>
          </w:p>
        </w:tc>
        <w:tc>
          <w:tcPr>
            <w:tcW w:w="1417" w:type="dxa"/>
          </w:tcPr>
          <w:p w14:paraId="405F5641" w14:textId="06BB7475" w:rsidR="002964E1" w:rsidRPr="004E5DBA" w:rsidRDefault="00C828C2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  </w:t>
            </w:r>
            <w:r w:rsidR="002964E1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 xml:space="preserve"> </w:t>
            </w:r>
            <w:r w:rsidR="00691D85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:lang w:bidi="ar-EG"/>
              </w:rPr>
              <w:t>1</w:t>
            </w:r>
          </w:p>
        </w:tc>
        <w:tc>
          <w:tcPr>
            <w:tcW w:w="1701" w:type="dxa"/>
          </w:tcPr>
          <w:p w14:paraId="02B89264" w14:textId="77777777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1521" w:type="dxa"/>
          </w:tcPr>
          <w:p w14:paraId="4FFF4722" w14:textId="77777777" w:rsidR="002964E1" w:rsidRPr="004E5DBA" w:rsidRDefault="002964E1" w:rsidP="004E5DBA">
            <w:pPr>
              <w:spacing w:line="48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</w:tr>
    </w:tbl>
    <w:p w14:paraId="64F00AFB" w14:textId="77777777" w:rsidR="004E5DBA" w:rsidRPr="004E5DBA" w:rsidRDefault="004E5DBA" w:rsidP="004E5DBA">
      <w:pPr>
        <w:spacing w:after="0" w:line="48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الشروط العامة : </w:t>
      </w:r>
    </w:p>
    <w:p w14:paraId="67E238A4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ان يكون المتقدم لدية مركز خدمة </w:t>
      </w:r>
      <w:proofErr w:type="gram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و صيانة</w:t>
      </w:r>
      <w:proofErr w:type="gram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معتمد من وزارة التجارة </w:t>
      </w:r>
      <w:proofErr w:type="gram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و الصناعة</w:t>
      </w:r>
      <w:proofErr w:type="gram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</w:t>
      </w:r>
    </w:p>
    <w:p w14:paraId="6CA3D646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لدية سابقة اعمال </w:t>
      </w:r>
      <w:proofErr w:type="gram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و اوامر</w:t>
      </w:r>
      <w:proofErr w:type="gram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توريد صادرة من الهيئة المصرية للشراء الموحد </w:t>
      </w:r>
      <w:proofErr w:type="spell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فى</w:t>
      </w:r>
      <w:proofErr w:type="spell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اصلاح او تغير دائرة الكنترول لنفس نوعية الجهاز المذكور </w:t>
      </w:r>
      <w:proofErr w:type="spell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فى</w:t>
      </w:r>
      <w:proofErr w:type="spell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مستشفيات تابعة للهيئة العامة للتامين </w:t>
      </w:r>
      <w:proofErr w:type="spell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الصحى</w:t>
      </w:r>
      <w:proofErr w:type="spell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</w:t>
      </w:r>
    </w:p>
    <w:p w14:paraId="64602E71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الضمان لا يقل عن عام مع عمل زيارة دورية كل ثلاث شهور اثناء فترة الضمان </w:t>
      </w:r>
      <w:proofErr w:type="gram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و عدد</w:t>
      </w:r>
      <w:proofErr w:type="gram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لا </w:t>
      </w:r>
      <w:proofErr w:type="spell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نهائى</w:t>
      </w:r>
      <w:proofErr w:type="spell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من الزيارات الطارئة </w:t>
      </w:r>
    </w:p>
    <w:p w14:paraId="58E29E5C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الدفع عن طريق هيئة الشراء الموحد </w:t>
      </w:r>
    </w:p>
    <w:p w14:paraId="08E20C30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مدة الارتباط </w:t>
      </w:r>
      <w:proofErr w:type="spellStart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بالاسعار</w:t>
      </w:r>
      <w:proofErr w:type="spellEnd"/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 ثلاث شهور </w:t>
      </w:r>
    </w:p>
    <w:p w14:paraId="62FA3BF7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 xml:space="preserve">مدة التنفيذ ثلاث شهور من استلام امر الاسناد </w:t>
      </w:r>
    </w:p>
    <w:p w14:paraId="34DB6B37" w14:textId="77777777" w:rsidR="004E5DBA" w:rsidRPr="004E5DBA" w:rsidRDefault="004E5DBA" w:rsidP="004E5DBA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kern w:val="0"/>
          <w:sz w:val="32"/>
          <w:szCs w:val="32"/>
          <w:rtl/>
          <w:lang w:bidi="ar-EG"/>
          <w14:ligatures w14:val="none"/>
        </w:rPr>
      </w:pPr>
      <w:r w:rsidRPr="004E5DBA">
        <w:rPr>
          <w:rFonts w:ascii="Times New Roman" w:eastAsia="Times New Roman" w:hAnsi="Times New Roman" w:cs="Times New Roman" w:hint="cs"/>
          <w:kern w:val="0"/>
          <w:sz w:val="32"/>
          <w:szCs w:val="32"/>
          <w:rtl/>
          <w:lang w:bidi="ar-EG"/>
          <w14:ligatures w14:val="none"/>
        </w:rPr>
        <w:t>مدة العرض على البوبة اسبوع من تاريخ العرض</w:t>
      </w:r>
    </w:p>
    <w:p w14:paraId="60ACF9D1" w14:textId="77777777" w:rsidR="004E5DBA" w:rsidRPr="004E5DBA" w:rsidRDefault="004E5DBA" w:rsidP="004E5DBA">
      <w:pPr>
        <w:spacing w:after="0" w:line="480" w:lineRule="auto"/>
        <w:jc w:val="lowKashida"/>
        <w:rPr>
          <w:rFonts w:ascii="Times New Roman" w:eastAsia="Times New Roman" w:hAnsi="Times New Roman" w:cs="Times New Roman"/>
          <w:kern w:val="0"/>
          <w:sz w:val="28"/>
          <w:szCs w:val="28"/>
          <w:rtl/>
          <w:lang w:bidi="ar-EG"/>
          <w14:ligatures w14:val="none"/>
        </w:rPr>
      </w:pPr>
    </w:p>
    <w:p w14:paraId="66DE3F05" w14:textId="77777777" w:rsidR="005C4E91" w:rsidRDefault="005C4E91">
      <w:pPr>
        <w:rPr>
          <w:lang w:bidi="ar-EG"/>
        </w:rPr>
      </w:pPr>
    </w:p>
    <w:sectPr w:rsidR="005C4E91" w:rsidSect="004E5D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858A6"/>
    <w:multiLevelType w:val="hybridMultilevel"/>
    <w:tmpl w:val="55645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60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3513E"/>
    <w:rsid w:val="000D2105"/>
    <w:rsid w:val="00233CDB"/>
    <w:rsid w:val="0023513E"/>
    <w:rsid w:val="002964E1"/>
    <w:rsid w:val="003249A8"/>
    <w:rsid w:val="0042126D"/>
    <w:rsid w:val="004E5DBA"/>
    <w:rsid w:val="00573902"/>
    <w:rsid w:val="005C4E91"/>
    <w:rsid w:val="005E16E7"/>
    <w:rsid w:val="006708ED"/>
    <w:rsid w:val="00691D85"/>
    <w:rsid w:val="00723CF1"/>
    <w:rsid w:val="00836611"/>
    <w:rsid w:val="00A37E2C"/>
    <w:rsid w:val="00AE14DF"/>
    <w:rsid w:val="00C828C2"/>
    <w:rsid w:val="00D1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3B5E0C"/>
  <w15:chartTrackingRefBased/>
  <w15:docId w15:val="{9604A4FC-12F2-48CA-9C41-C1A10436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3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3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3513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3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3513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3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3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3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3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3513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351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3513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3513E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3513E"/>
    <w:rPr>
      <w:rFonts w:eastAsiaTheme="majorEastAsia" w:cstheme="majorBidi"/>
      <w:color w:val="365F9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351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351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351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351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3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3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351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3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35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351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351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3513E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351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3513E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23513E"/>
    <w:rPr>
      <w:b/>
      <w:bCs/>
      <w:smallCaps/>
      <w:color w:val="365F91" w:themeColor="accent1" w:themeShade="BF"/>
      <w:spacing w:val="5"/>
    </w:rPr>
  </w:style>
  <w:style w:type="table" w:styleId="aa">
    <w:name w:val="Table Grid"/>
    <w:basedOn w:val="a1"/>
    <w:uiPriority w:val="59"/>
    <w:rsid w:val="004E5D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Ahmd Daief</dc:creator>
  <cp:keywords/>
  <dc:description/>
  <cp:lastModifiedBy>Mr Ahmd Daief</cp:lastModifiedBy>
  <cp:revision>42</cp:revision>
  <dcterms:created xsi:type="dcterms:W3CDTF">2026-10-18T05:25:00Z</dcterms:created>
  <dcterms:modified xsi:type="dcterms:W3CDTF">2026-10-18T06:38:00Z</dcterms:modified>
</cp:coreProperties>
</file>